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62" w:rsidRPr="00DC19BF" w:rsidRDefault="008B6C62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19BF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8B6C62" w:rsidRPr="00DC19BF" w:rsidRDefault="008B6C62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9BF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DC19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65DB9" w:rsidRPr="00DC19BF">
        <w:rPr>
          <w:rFonts w:ascii="Times New Roman" w:hAnsi="Times New Roman" w:cs="Times New Roman"/>
          <w:bCs/>
          <w:sz w:val="24"/>
          <w:szCs w:val="24"/>
        </w:rPr>
        <w:t>Роль фирмы в экономике</w:t>
      </w:r>
      <w:r w:rsidRPr="00DC19B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B6C62" w:rsidRPr="00DC19BF" w:rsidRDefault="008B6C62" w:rsidP="00DA5CF7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DC19BF">
        <w:rPr>
          <w:rFonts w:eastAsia="Calibri"/>
          <w:b/>
          <w:bCs/>
        </w:rPr>
        <w:t>Цели урока:</w:t>
      </w:r>
      <w:r w:rsidRPr="00DC19BF">
        <w:rPr>
          <w:rFonts w:eastAsia="Calibri"/>
        </w:rPr>
        <w:t xml:space="preserve"> </w:t>
      </w:r>
      <w:r w:rsidR="00265DB9" w:rsidRPr="00DC19BF">
        <w:rPr>
          <w:rFonts w:eastAsia="Calibri"/>
        </w:rPr>
        <w:t>с</w:t>
      </w:r>
      <w:r w:rsidRPr="00DC19BF">
        <w:rPr>
          <w:shd w:val="clear" w:color="auto" w:fill="FFFFFF"/>
        </w:rPr>
        <w:t>формирова</w:t>
      </w:r>
      <w:r w:rsidR="00265DB9" w:rsidRPr="00DC19BF">
        <w:rPr>
          <w:shd w:val="clear" w:color="auto" w:fill="FFFFFF"/>
        </w:rPr>
        <w:t xml:space="preserve">ть </w:t>
      </w:r>
      <w:proofErr w:type="gramStart"/>
      <w:r w:rsidR="00265DB9" w:rsidRPr="00DC19BF">
        <w:rPr>
          <w:shd w:val="clear" w:color="auto" w:fill="FFFFFF"/>
        </w:rPr>
        <w:t>у</w:t>
      </w:r>
      <w:proofErr w:type="gramEnd"/>
      <w:r w:rsidR="00265DB9" w:rsidRPr="00DC19BF">
        <w:rPr>
          <w:shd w:val="clear" w:color="auto" w:fill="FFFFFF"/>
        </w:rPr>
        <w:t xml:space="preserve"> </w:t>
      </w:r>
      <w:proofErr w:type="gramStart"/>
      <w:r w:rsidR="00265DB9" w:rsidRPr="00DC19BF">
        <w:rPr>
          <w:shd w:val="clear" w:color="auto" w:fill="FFFFFF"/>
        </w:rPr>
        <w:t>обучающихся</w:t>
      </w:r>
      <w:proofErr w:type="gramEnd"/>
      <w:r w:rsidR="00265DB9" w:rsidRPr="00DC19BF">
        <w:rPr>
          <w:shd w:val="clear" w:color="auto" w:fill="FFFFFF"/>
        </w:rPr>
        <w:t xml:space="preserve"> представление о рол</w:t>
      </w:r>
      <w:r w:rsidR="002121AF" w:rsidRPr="00DC19BF">
        <w:rPr>
          <w:shd w:val="clear" w:color="auto" w:fill="FFFFFF"/>
        </w:rPr>
        <w:t>и фирмы в экономике, ее видах и деятельности</w:t>
      </w:r>
      <w:r w:rsidRPr="00DC19BF">
        <w:rPr>
          <w:shd w:val="clear" w:color="auto" w:fill="FFFFFF"/>
        </w:rPr>
        <w:t>.</w:t>
      </w:r>
    </w:p>
    <w:p w:rsidR="008B6C62" w:rsidRPr="00DC19BF" w:rsidRDefault="008B6C62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19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План урока:</w:t>
      </w:r>
    </w:p>
    <w:p w:rsidR="008B6C62" w:rsidRPr="00DC19BF" w:rsidRDefault="008B6C62" w:rsidP="00DA5CF7">
      <w:pPr>
        <w:pStyle w:val="a4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рынка.</w:t>
      </w:r>
    </w:p>
    <w:p w:rsidR="008B6C62" w:rsidRPr="00DC19BF" w:rsidRDefault="008B6C62" w:rsidP="00DA5CF7">
      <w:pPr>
        <w:pStyle w:val="a4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рынка.</w:t>
      </w:r>
    </w:p>
    <w:p w:rsidR="008B6C62" w:rsidRPr="00DC19BF" w:rsidRDefault="008B6C62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19BF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8B6C62" w:rsidRPr="00DC19BF" w:rsidRDefault="008B6C62" w:rsidP="00DA5C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9BF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  <w:r w:rsidR="00613A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C62" w:rsidRPr="00DC19BF" w:rsidRDefault="00613ACA" w:rsidP="00DA5C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8B6C62" w:rsidRPr="00DC19BF" w:rsidRDefault="008B6C62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5863097"/>
      <w:r w:rsidRPr="00DC19BF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DC19B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div_irishka@mail.ru</w:t>
        </w:r>
      </w:hyperlink>
      <w:r w:rsidR="00DC19BF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</w:p>
    <w:bookmarkEnd w:id="0"/>
    <w:p w:rsid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любого </w:t>
      </w:r>
      <w:hyperlink r:id="rId7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человека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мире рыночной </w:t>
      </w:r>
      <w:hyperlink r:id="rId8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экономики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связана с постоянным взаимодействием с разнообразными фирмами. Фирмы нанимают людей на работу, производят товары и услуги. Наконец, результаты деятельности фирм сказываются на природной среде, в которой мы живем.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говорили, что </w:t>
      </w: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фирма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организация, производящая блага для продажи. 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обладает следующими </w:t>
      </w: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признаками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9BF" w:rsidRPr="00DC19BF" w:rsidRDefault="00DC19BF" w:rsidP="00DA5CF7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производства товаров или услуг;</w:t>
      </w:r>
    </w:p>
    <w:p w:rsidR="00DC19BF" w:rsidRPr="00DC19BF" w:rsidRDefault="00DC19BF" w:rsidP="00DA5CF7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покупает или арендует факторы производства и комбинирует их в процессе производства благ;</w:t>
      </w:r>
    </w:p>
    <w:p w:rsidR="00DC19BF" w:rsidRPr="00DC19BF" w:rsidRDefault="00DC19BF" w:rsidP="00DA5CF7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товары или услуги продает индивидуальным покупателям, другим фирмам или иным организациям;</w:t>
      </w:r>
    </w:p>
    <w:p w:rsidR="00DC19BF" w:rsidRPr="00DC19BF" w:rsidRDefault="00DC19BF" w:rsidP="00DA5CF7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владельцы хотят получать </w:t>
      </w:r>
      <w:hyperlink r:id="rId9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доход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продажи товаров или услуг в форме </w:t>
      </w:r>
      <w:hyperlink r:id="rId10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прибыли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хозяйственная организация отвечает всем этим признакам, то, чем бы она ни занималась — производством самолетов, строительством садовых домиков или продажей цветов, — это фирма.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Фирма</w:t>
      </w:r>
      <w:r w:rsidRPr="00DC1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hyperlink r:id="rId11" w:history="1">
        <w:r w:rsidRPr="00DC19B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коммерческая организация</w:t>
        </w:r>
      </w:hyperlink>
      <w:r w:rsidRPr="00DC1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приобретающая (и арендующая) факторы производства с целью создания и продажи благ и получения на этой основе прибыли.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8F5BD" wp14:editId="037840FC">
            <wp:extent cx="6019800" cy="2743200"/>
            <wp:effectExtent l="0" t="0" r="0" b="0"/>
            <wp:docPr id="1" name="Рисунок 1" descr="Виды фирм по российскому законодатель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иды фирм по российскому законодательств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на вопрос: «Зачем создаются фирмы?» — зависит от того, кто его задает: покупатель, </w:t>
      </w:r>
      <w:hyperlink r:id="rId13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предприниматель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экономист.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точки зрения покупателя, фирмы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 для того, чтобы поставлять на </w:t>
      </w:r>
      <w:hyperlink r:id="rId14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рынок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пользующиеся спросом блага. Следовательно, фирма, которая производит то, на что нет спроса, с точки зрения покупателя, просто бессмысленна. Впрочем, невозможность сбыть товар и получить доход неизбежно делает деятельность такой фирмы бессмысленной и для ее владельцев.</w:t>
      </w:r>
    </w:p>
    <w:p w:rsidR="00DA5CF7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точки зрения предпринимателя, фирма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для того, чтобы приносить ему доход в форме прибыли и другие выгоды, в том числе просто удовольствие от успешного решения новой творческой </w:t>
      </w:r>
      <w:proofErr w:type="gramStart"/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End"/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хорошо работающего </w:t>
      </w:r>
      <w:hyperlink r:id="rId15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бизнеса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19BF" w:rsidRPr="00DC19BF" w:rsidRDefault="00DC19BF" w:rsidP="00DA5CF7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что говорит об этом известный российский предприниматель Владимир Мельников, владелец и управляющий компании «Глория Джине» с годовым объемом продаж 75 </w:t>
      </w:r>
      <w:proofErr w:type="gramStart"/>
      <w:r w:rsidRPr="00DC1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End"/>
      <w:r w:rsidRPr="00DC1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долл.: «Предприниматель, в отличие от собственника, не строит бизнес с тем расчетом, чтобы увидеть результаты своего труда, — это невозможно в принципе. Он строит, и когда заканчивает очередной этап, его горизонты все время раздвигаются. Предприниматель все время нацелен на развитие, это состояние. Вот смотрите: собственник потому так и называется, что оперирует своей </w:t>
      </w:r>
      <w:hyperlink r:id="rId16" w:history="1">
        <w:r w:rsidRPr="00DC19BF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собственностью</w:t>
        </w:r>
      </w:hyperlink>
      <w:r w:rsidRPr="00DC1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боясь ее растерять. А предприниматель не только не терять, но и развиваться умеет. У него нет собственности, он знает, что ему не принадлежит ничего — все временно. Вот менеджер, третье звено, знает «как». А предприниматель знает «куда» и собирает вокруг себя людей, знающих, «как» идти».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Предприниматель</w:t>
      </w:r>
      <w:r w:rsidRPr="00DC1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человек, который на свои и заемные средства и под свой риск создает фирму, чтобы, соединяя производственные ресурсы, создавать блага, продажа которых принесет ему прибыль.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эту задачу успешно удается далеко не каждому предпринимателю. Большинство предпринимательских начинаний (порядка 80%) оканчиваются неудачей, и люди не только не становятся богаче, но теряют все или почти все свои сбережения, вложенные в создание фирмы.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приходит к тем, кто не только хочет быть предпринимателем, но и обладает предпринимательским талантом. Этот талант </w:t>
      </w:r>
      <w:r w:rsidR="00DA5CF7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заключается,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</w:t>
      </w:r>
      <w:r w:rsidR="00DA5CF7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умении успешно решать </w:t>
      </w: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встают перед любой фирмой: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товары или услуги производить;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объеме их производить;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технологию использовать для производства;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производства (ресурсы) приобретать для производства и в каком объеме;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лучше организовать работу персонала и производственный процесс;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оплачивать труд персонала, чтобы люди работали наиболее производительно;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продвигать свои товары на рынок;</w:t>
      </w:r>
    </w:p>
    <w:p w:rsidR="00DC19BF" w:rsidRPr="00DC19BF" w:rsidRDefault="00DC19BF" w:rsidP="00DA5CF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цене предлагать товары к продаже и т.д.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владелец фирмы или нанятые им управляющие (менеджеры) решают эти задачи успешно, то фирма получает выручку от продаж, достаточную не только для покрытия всех своих затрат, но и для получения ее владельцами прибыли.</w:t>
      </w:r>
    </w:p>
    <w:p w:rsidR="00DC19BF" w:rsidRPr="00DC19BF" w:rsidRDefault="00DA5CF7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C19BF"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рибыль</w:t>
      </w:r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наиболее естественный источник сре</w:t>
      </w:r>
      <w:proofErr w:type="gramStart"/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развития предприятия и экономики страны в целом. Если предприятия работают без прибыли, значит, хозяйство страны лишается сре</w:t>
      </w:r>
      <w:proofErr w:type="gramStart"/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своего развития, и эти средства приходится заменять эмиссией ничем не обеспеченных, «пустых» </w:t>
      </w:r>
      <w:hyperlink r:id="rId17" w:history="1">
        <w:r w:rsidR="00DC19BF"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денег</w:t>
        </w:r>
      </w:hyperlink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неизбежно оборачивается </w:t>
      </w:r>
      <w:hyperlink r:id="rId18" w:history="1">
        <w:r w:rsidR="00DC19BF"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инфляцией</w:t>
        </w:r>
      </w:hyperlink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 точки зрения экономиста, фирмы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потому, что они, комбинируя (соединяя) факторы производства, решают задачи производства более эффективно, чем отдельный человек. Это связано с тем, что только </w:t>
      </w:r>
      <w:r w:rsidRPr="00DC1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рамках фирмы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задействовать весь набор </w:t>
      </w:r>
      <w:r w:rsidRPr="00DC1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факторов повышения производительности труда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DC19BF" w:rsidRPr="00DC19BF" w:rsidRDefault="00DC19BF" w:rsidP="00DA5CF7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технического уровня производства;</w:t>
      </w:r>
    </w:p>
    <w:p w:rsidR="00DC19BF" w:rsidRPr="00DC19BF" w:rsidRDefault="00DC19BF" w:rsidP="00DA5CF7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 </w:t>
      </w:r>
      <w:hyperlink r:id="rId19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управления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производства и труда;</w:t>
      </w:r>
    </w:p>
    <w:p w:rsidR="00DC19BF" w:rsidRPr="00DC19BF" w:rsidRDefault="00DC19BF" w:rsidP="00DA5CF7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объема и структуры производства товаров в пользу тех, увеличение выпуска которых дает наибольший прирост производительности;</w:t>
      </w:r>
    </w:p>
    <w:p w:rsidR="00DC19BF" w:rsidRPr="00DC19BF" w:rsidRDefault="00DC19BF" w:rsidP="00DA5CF7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персонала более совершенным методам осуществления трудовой деятельности.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производство некоторых благ вообще осуществимо только с помощью фирм, которые способны построить и эксплуатировать крупные предприятия. Без фирм — только на основе индивидуального производства и рыночной торговли — невозможно представить организацию производства такой сложной продукции, как самолеты, корабли, автомобили.</w:t>
      </w:r>
    </w:p>
    <w:p w:rsidR="00DC19BF" w:rsidRPr="00DC19BF" w:rsidRDefault="00DA5CF7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DC19BF"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ирмы создаются, чтобы</w:t>
      </w:r>
      <w:r w:rsidR="00DC19BF"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9BF" w:rsidRPr="00DC19BF" w:rsidRDefault="00DC19BF" w:rsidP="00DA5CF7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соединять факторы производства при создании нужных людям благ;</w:t>
      </w:r>
    </w:p>
    <w:p w:rsidR="00DC19BF" w:rsidRPr="00DC19BF" w:rsidRDefault="00DC19BF" w:rsidP="00DA5CF7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зарабатывать своим владельцам прибыль.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допускает создание в России самых различных форм коммерческих организаций. Самая простая, древняя и распространенная форма хозяйственной организации — </w:t>
      </w:r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(частная) фирма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российском законодательстве она теперь именуется предпринимателем без образования </w:t>
      </w:r>
      <w:hyperlink r:id="rId21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юридического лица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Создатель такой фирмы — ее единоличный и полновластный хозяин. Ему никто не может указывать, что он должен делать, и он ни с кем не обязан делиться своей чистой прибылью.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Чистая прибыль</w:t>
      </w:r>
      <w:r w:rsidRPr="00DC1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часть прибыли, остающаяся в распоряжении хозяйственной организации после уплаты </w:t>
      </w:r>
      <w:hyperlink r:id="rId22" w:history="1">
        <w:r w:rsidRPr="00DC19B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налогов</w:t>
        </w:r>
      </w:hyperlink>
      <w:r w:rsidRPr="00DC1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других обязательных платежей.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фирмы обычно малы по размерам, так как им не по силам собрать те денежные средства, без которых невозможно создание крупного бизнеса. Действуют такие фирмы чаще всего в сфере торговли и обслуживания, там, где </w:t>
      </w:r>
      <w:hyperlink r:id="rId23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капитал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фирмы может быть относительно невелик.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фирмы и самые недолговечные. Ведь такой фирме особенно трудно выкраивать прибыль на развитие. Как правило, это приходится делать за счет прибыли, которая должна была служить доходом ее владельца и обеспечивать его </w:t>
      </w:r>
      <w:hyperlink r:id="rId24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семье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хотя бы прожиточный минимум. А если доход невелик, то для содержания своей семьи хозяин вынужден забирать деньги из дела, что быстро приводит к </w:t>
      </w:r>
      <w:hyperlink r:id="rId25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банкротству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почему индивидуальные фирмы, создаваемые обычно в огромном количестве, по большей части существуют лишь год-два.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разрешить проблему нехватки денег для создания крупных коммерческих предприятий, а также улучшить управляемость фирмой за счет разделения связанных с этим обязанностей, предприниматели освоили еще один вид хозяйственной организации — </w:t>
      </w:r>
      <w:hyperlink r:id="rId26" w:history="1">
        <w:r w:rsidRPr="00DC19B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хозяйственное товарищество</w:t>
        </w:r>
      </w:hyperlink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полного товарищества и товарищества на вере (коммандитное).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C1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полном товариществе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участники:</w:t>
      </w:r>
    </w:p>
    <w:p w:rsidR="00DC19BF" w:rsidRPr="00DC19BF" w:rsidRDefault="00DC19BF" w:rsidP="00DA5CF7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занимаются </w:t>
      </w:r>
      <w:hyperlink r:id="rId27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предпринимательской деятельностью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имени товарищества;</w:t>
      </w:r>
    </w:p>
    <w:p w:rsidR="00DC19BF" w:rsidRPr="00DC19BF" w:rsidRDefault="00DC19BF" w:rsidP="00DA5CF7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по его </w:t>
      </w:r>
      <w:hyperlink r:id="rId28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обязательствам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принадлежащим им имуществом;</w:t>
      </w:r>
    </w:p>
    <w:p w:rsidR="00DC19BF" w:rsidRPr="00DC19BF" w:rsidRDefault="00DC19BF" w:rsidP="00DA5CF7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управляют деятельностью товарищества по общему согласию;</w:t>
      </w:r>
    </w:p>
    <w:p w:rsidR="00DC19BF" w:rsidRPr="00DC19BF" w:rsidRDefault="00DC19BF" w:rsidP="00DA5CF7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распределяют между собой прибыль и убытки пропорционально доле каждого в общем (складочном) капитале товарищества.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товариществе на вере</w:t>
      </w: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участники-вкладчики (коммандитисты) несут риск убытков в пределах сумм внесенных вкладов и не участвуют в предпринимательской деятельности или управлении ею.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товарищества и индивидуальные фирмы долго были основной формой коммерческих организаций. Но со временем развитие производства потребовало создания таких крупных фирм, что собрать средства для них в рамках прежних форм стало крайне трудно. Тогда предприниматели сделали следующий шаг: организовали </w:t>
      </w:r>
      <w:hyperlink r:id="rId29" w:history="1">
        <w:r w:rsidRPr="00DC19B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хозяйственные общества</w:t>
        </w:r>
      </w:hyperlink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в форме </w:t>
      </w:r>
      <w:proofErr w:type="gramStart"/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акционерных</w:t>
      </w:r>
      <w:proofErr w:type="gramEnd"/>
      <w:r w:rsidRPr="00DC1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(открытых и закрытых) с ограниченной или дополнительной ответственностью.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форма хозяйственной организации представляет собой объединение капиталов, требующее наличия устава и уставного капитала не менее определенного минимума. Участники передают имущество в собственность юридического лица и несут риск утраты в сумме своих вкладов.</w:t>
      </w:r>
    </w:p>
    <w:p w:rsidR="00DC19BF" w:rsidRPr="00DC19BF" w:rsidRDefault="00DC19BF" w:rsidP="00DA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акционерных компаний сыграло огромную роль в экономическом прогрессе человечества, резко расширив его возможности. Без огромных </w:t>
      </w:r>
      <w:hyperlink r:id="rId30" w:history="1">
        <w:r w:rsidRPr="00DC1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АО</w:t>
        </w:r>
      </w:hyperlink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удалось бы создать многие современные отрасли, изменившие в XIX-XX вв. образ жизни людей (машиностроение, химическую промышленность, авиационный транспорт и т. д.).</w:t>
      </w:r>
    </w:p>
    <w:p w:rsidR="00DC19BF" w:rsidRPr="00DC19BF" w:rsidRDefault="00DC19BF" w:rsidP="00DA5CF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бы форме ни создавалась хозяйственная организация, это всегда рисковое предприятие. Оно может обогатить своих зачинателей, но может и лишить их не только всех сбережений, но и здоровья, подорванного колоссальной нервной нагрузкой, необходимой для ведения дел. И хотя любая фирма — частное дело ее владельцев, успех этого дела вовсе не безразличен для общества в целом. От устойчивости и процветания фирм в любой стране зависит слишком многое: и насыщенность рынка, и уровень цен на товары, и возможности занятости, и многое другое.</w:t>
      </w:r>
    </w:p>
    <w:p w:rsidR="009C54B5" w:rsidRPr="00DC19BF" w:rsidRDefault="00613ACA" w:rsidP="00DA5CF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B6C62" w:rsidRPr="00613ACA" w:rsidRDefault="00613ACA" w:rsidP="00DA5CF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3ACA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13ACA" w:rsidRPr="00613ACA" w:rsidRDefault="00613ACA" w:rsidP="00613ACA">
      <w:pPr>
        <w:pStyle w:val="a4"/>
        <w:numPr>
          <w:ilvl w:val="0"/>
          <w:numId w:val="1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13ACA">
        <w:rPr>
          <w:rFonts w:ascii="Times New Roman" w:hAnsi="Times New Roman" w:cs="Times New Roman"/>
          <w:sz w:val="24"/>
          <w:szCs w:val="24"/>
        </w:rPr>
        <w:t>Дайте определение понятиям «фирма», «предприниматель», «чистая прибыль»</w:t>
      </w:r>
    </w:p>
    <w:p w:rsidR="00613ACA" w:rsidRPr="00613ACA" w:rsidRDefault="00613ACA" w:rsidP="00613ACA">
      <w:pPr>
        <w:pStyle w:val="a4"/>
        <w:numPr>
          <w:ilvl w:val="0"/>
          <w:numId w:val="1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13ACA">
        <w:rPr>
          <w:rFonts w:ascii="Times New Roman" w:hAnsi="Times New Roman" w:cs="Times New Roman"/>
          <w:sz w:val="24"/>
          <w:szCs w:val="24"/>
        </w:rPr>
        <w:t>Перечислите задачи фирмы</w:t>
      </w:r>
    </w:p>
    <w:p w:rsidR="00613ACA" w:rsidRPr="00613ACA" w:rsidRDefault="00613ACA" w:rsidP="00613ACA">
      <w:pPr>
        <w:pStyle w:val="a4"/>
        <w:numPr>
          <w:ilvl w:val="0"/>
          <w:numId w:val="1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13ACA"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1787"/>
        <w:gridCol w:w="1843"/>
      </w:tblGrid>
      <w:tr w:rsidR="00DA5CF7" w:rsidRPr="00DC19BF" w:rsidTr="00613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F7" w:rsidRPr="00DC19BF" w:rsidRDefault="00DA5CF7" w:rsidP="00DA5C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фирмы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F7" w:rsidRPr="00DC19BF" w:rsidRDefault="00DA5CF7" w:rsidP="00613ACA">
            <w:pPr>
              <w:spacing w:after="0" w:line="240" w:lineRule="auto"/>
              <w:ind w:firstLine="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F7" w:rsidRPr="00DC19BF" w:rsidRDefault="00DA5CF7" w:rsidP="00613ACA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Недостатки</w:t>
            </w:r>
          </w:p>
        </w:tc>
      </w:tr>
      <w:tr w:rsidR="00DA5CF7" w:rsidRPr="00DC19BF" w:rsidTr="00613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F7" w:rsidRPr="00DC19BF" w:rsidRDefault="00DA5CF7" w:rsidP="00DA5C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фирма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5CF7" w:rsidRPr="00DC19BF" w:rsidRDefault="00DA5CF7" w:rsidP="00613AC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5CF7" w:rsidRPr="00DC19BF" w:rsidRDefault="00DA5CF7" w:rsidP="00613ACA">
            <w:pPr>
              <w:spacing w:after="0" w:line="240" w:lineRule="auto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F7" w:rsidRPr="00DC19BF" w:rsidTr="00613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F7" w:rsidRPr="00DC19BF" w:rsidRDefault="00DA5CF7" w:rsidP="00DA5C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5CF7" w:rsidRPr="00DC19BF" w:rsidRDefault="00DA5CF7" w:rsidP="00613ACA">
            <w:pPr>
              <w:spacing w:after="0" w:line="240" w:lineRule="auto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5CF7" w:rsidRPr="00DC19BF" w:rsidRDefault="00DA5CF7" w:rsidP="00613ACA">
            <w:pPr>
              <w:spacing w:after="0" w:line="240" w:lineRule="auto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F7" w:rsidRPr="00DC19BF" w:rsidTr="00613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CF7" w:rsidRPr="00DC19BF" w:rsidRDefault="00DA5CF7" w:rsidP="00DA5C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Акционерное </w:t>
            </w:r>
            <w:hyperlink r:id="rId31" w:history="1">
              <w:r w:rsidRPr="00DC19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общество</w:t>
              </w:r>
            </w:hyperlink>
            <w:r w:rsidRPr="00DC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(корпорация, компания)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5CF7" w:rsidRPr="00DC19BF" w:rsidRDefault="00DA5CF7" w:rsidP="00613ACA">
            <w:pPr>
              <w:spacing w:after="0" w:line="240" w:lineRule="auto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5CF7" w:rsidRPr="00DC19BF" w:rsidRDefault="00DA5CF7" w:rsidP="00613ACA">
            <w:pPr>
              <w:spacing w:after="0" w:line="240" w:lineRule="auto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ACA" w:rsidRDefault="00613ACA" w:rsidP="00DA5CF7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13ACA" w:rsidRDefault="00613ACA" w:rsidP="00DA5CF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3ACA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613ACA" w:rsidRPr="00613ACA" w:rsidRDefault="00613ACA" w:rsidP="00613A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3ACA">
        <w:rPr>
          <w:rFonts w:ascii="Times New Roman" w:hAnsi="Times New Roman" w:cs="Times New Roman"/>
          <w:sz w:val="24"/>
          <w:szCs w:val="24"/>
        </w:rPr>
        <w:t>Напишите, какой вид фирмы вы бы открыли и почему.</w:t>
      </w:r>
    </w:p>
    <w:p w:rsidR="008B6C62" w:rsidRPr="00613ACA" w:rsidRDefault="00613ACA" w:rsidP="00613A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3ACA">
        <w:rPr>
          <w:rFonts w:ascii="Times New Roman" w:hAnsi="Times New Roman" w:cs="Times New Roman"/>
          <w:sz w:val="24"/>
          <w:szCs w:val="24"/>
        </w:rPr>
        <w:t xml:space="preserve">Напишите, один из вариантов названия вашей фирмы, чем она будет заниматься и ее плюсы, и минусы перед конкурирующими фирмами этой отрасли производства. </w:t>
      </w:r>
    </w:p>
    <w:p w:rsidR="00613ACA" w:rsidRDefault="00613ACA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C62" w:rsidRPr="00DC19BF" w:rsidRDefault="008B6C62" w:rsidP="00DA5C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9BF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DC1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9BF" w:rsidRPr="00DC19BF">
        <w:rPr>
          <w:rFonts w:ascii="Times New Roman" w:eastAsia="Calibri" w:hAnsi="Times New Roman" w:cs="Times New Roman"/>
          <w:sz w:val="24"/>
          <w:szCs w:val="24"/>
        </w:rPr>
        <w:t xml:space="preserve">И.В. </w:t>
      </w:r>
      <w:proofErr w:type="spellStart"/>
      <w:r w:rsidR="00DC19BF" w:rsidRPr="00DC19BF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DC19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C19BF" w:rsidRPr="00DC19BF"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DC19BF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8B6C62" w:rsidRPr="00DC19BF" w:rsidRDefault="00DC19BF" w:rsidP="00DA5CF7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DC19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http://be5.biz/ekonomika/e020/21.html</w:t>
        </w:r>
      </w:hyperlink>
      <w:r w:rsidRPr="00DC19B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8B6C62" w:rsidRPr="00DC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3F92"/>
    <w:multiLevelType w:val="multilevel"/>
    <w:tmpl w:val="07EE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E675B"/>
    <w:multiLevelType w:val="multilevel"/>
    <w:tmpl w:val="B954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0B96"/>
    <w:multiLevelType w:val="hybridMultilevel"/>
    <w:tmpl w:val="4F2CC3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ED1C95"/>
    <w:multiLevelType w:val="multilevel"/>
    <w:tmpl w:val="6A7A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9383E"/>
    <w:multiLevelType w:val="multilevel"/>
    <w:tmpl w:val="E528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2346A"/>
    <w:multiLevelType w:val="hybridMultilevel"/>
    <w:tmpl w:val="0388CA9C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367B4812"/>
    <w:multiLevelType w:val="multilevel"/>
    <w:tmpl w:val="55BC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911C5"/>
    <w:multiLevelType w:val="multilevel"/>
    <w:tmpl w:val="A9B0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95321"/>
    <w:multiLevelType w:val="multilevel"/>
    <w:tmpl w:val="DFF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D2FB1"/>
    <w:multiLevelType w:val="multilevel"/>
    <w:tmpl w:val="9E7C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A454C"/>
    <w:multiLevelType w:val="multilevel"/>
    <w:tmpl w:val="6B90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56668"/>
    <w:multiLevelType w:val="hybridMultilevel"/>
    <w:tmpl w:val="FEFEE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DC624C"/>
    <w:multiLevelType w:val="multilevel"/>
    <w:tmpl w:val="AC78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D7269"/>
    <w:multiLevelType w:val="multilevel"/>
    <w:tmpl w:val="0A8E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62"/>
    <w:rsid w:val="002121AF"/>
    <w:rsid w:val="00265DB9"/>
    <w:rsid w:val="00613ACA"/>
    <w:rsid w:val="008B6C62"/>
    <w:rsid w:val="0094598B"/>
    <w:rsid w:val="009720E7"/>
    <w:rsid w:val="00DA5CF7"/>
    <w:rsid w:val="00D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6C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6C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5.biz/terms/p68.html" TargetMode="External"/><Relationship Id="rId18" Type="http://schemas.openxmlformats.org/officeDocument/2006/relationships/hyperlink" Target="http://be5.biz/terms/i24.html" TargetMode="External"/><Relationship Id="rId26" Type="http://schemas.openxmlformats.org/officeDocument/2006/relationships/hyperlink" Target="http://be5.biz/terms/h3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5.biz/terms/u7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e5.biz/terms/c44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be5.biz/terms/d29.html" TargetMode="External"/><Relationship Id="rId25" Type="http://schemas.openxmlformats.org/officeDocument/2006/relationships/hyperlink" Target="http://be5.biz/terms/b8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e5.biz/terms/c21.html" TargetMode="External"/><Relationship Id="rId20" Type="http://schemas.openxmlformats.org/officeDocument/2006/relationships/hyperlink" Target="http://be5.biz/terms/z4.html" TargetMode="External"/><Relationship Id="rId29" Type="http://schemas.openxmlformats.org/officeDocument/2006/relationships/hyperlink" Target="http://be5.biz/terms/h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openxmlformats.org/officeDocument/2006/relationships/hyperlink" Target="http://be5.biz/terms/k26.html" TargetMode="External"/><Relationship Id="rId24" Type="http://schemas.openxmlformats.org/officeDocument/2006/relationships/hyperlink" Target="http://be5.biz/terms/c10.html" TargetMode="External"/><Relationship Id="rId32" Type="http://schemas.openxmlformats.org/officeDocument/2006/relationships/hyperlink" Target="http://be5.biz/ekonomika/e020/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5.biz/terms/b15.html" TargetMode="External"/><Relationship Id="rId23" Type="http://schemas.openxmlformats.org/officeDocument/2006/relationships/hyperlink" Target="http://be5.biz/terms/k30.html" TargetMode="External"/><Relationship Id="rId28" Type="http://schemas.openxmlformats.org/officeDocument/2006/relationships/hyperlink" Target="http://be5.biz/terms/o9.html" TargetMode="External"/><Relationship Id="rId10" Type="http://schemas.openxmlformats.org/officeDocument/2006/relationships/hyperlink" Target="http://be5.biz/terms/p73.html" TargetMode="External"/><Relationship Id="rId19" Type="http://schemas.openxmlformats.org/officeDocument/2006/relationships/hyperlink" Target="http://be5.biz/terms/u17.html" TargetMode="External"/><Relationship Id="rId31" Type="http://schemas.openxmlformats.org/officeDocument/2006/relationships/hyperlink" Target="http://be5.biz/terms/o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5.biz/terms/d31.html" TargetMode="External"/><Relationship Id="rId14" Type="http://schemas.openxmlformats.org/officeDocument/2006/relationships/hyperlink" Target="http://be5.biz/terms/r13.html" TargetMode="External"/><Relationship Id="rId22" Type="http://schemas.openxmlformats.org/officeDocument/2006/relationships/hyperlink" Target="http://be5.biz/terms/n2.html" TargetMode="External"/><Relationship Id="rId27" Type="http://schemas.openxmlformats.org/officeDocument/2006/relationships/hyperlink" Target="http://be5.biz/terms/p67.html" TargetMode="External"/><Relationship Id="rId30" Type="http://schemas.openxmlformats.org/officeDocument/2006/relationships/hyperlink" Target="http://be5.biz/terms/a9.html" TargetMode="External"/><Relationship Id="rId8" Type="http://schemas.openxmlformats.org/officeDocument/2006/relationships/hyperlink" Target="http://be5.biz/terms/e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2020-04-27T14:01:00Z</dcterms:created>
  <dcterms:modified xsi:type="dcterms:W3CDTF">2020-04-27T15:07:00Z</dcterms:modified>
</cp:coreProperties>
</file>